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3219D" w14:textId="77777777" w:rsidR="00786093" w:rsidRPr="004B5335" w:rsidRDefault="00255473" w:rsidP="00597E09">
      <w:pPr>
        <w:jc w:val="center"/>
        <w:rPr>
          <w:b/>
          <w:sz w:val="28"/>
          <w:szCs w:val="28"/>
          <w:u w:val="double"/>
        </w:rPr>
      </w:pPr>
      <w:r w:rsidRPr="004B5335">
        <w:rPr>
          <w:b/>
          <w:sz w:val="28"/>
          <w:szCs w:val="28"/>
          <w:u w:val="double"/>
        </w:rPr>
        <w:t>Fevers</w:t>
      </w:r>
    </w:p>
    <w:p w14:paraId="2DDD7315" w14:textId="77777777" w:rsidR="00255473" w:rsidRDefault="00255473" w:rsidP="004B5335">
      <w:pPr>
        <w:jc w:val="both"/>
      </w:pPr>
      <w:r>
        <w:t xml:space="preserve">Normal body temperature </w:t>
      </w:r>
      <w:r w:rsidR="00462246">
        <w:t xml:space="preserve">to support optimal function </w:t>
      </w:r>
      <w:r>
        <w:t>is ideally between 98.6 °F (37</w:t>
      </w:r>
      <w:r w:rsidR="00D44C2D">
        <w:t xml:space="preserve">°C) +/- 0.3°F (0.17°C). However, </w:t>
      </w:r>
      <w:r w:rsidR="00462246">
        <w:t xml:space="preserve">on a variety of factors - such as </w:t>
      </w:r>
      <w:r w:rsidR="00D44C2D">
        <w:t xml:space="preserve">time of day, consumption of hot food, </w:t>
      </w:r>
      <w:r w:rsidR="00462246">
        <w:t xml:space="preserve">exercise, over bundling, hot weather, </w:t>
      </w:r>
      <w:r w:rsidR="00D44C2D">
        <w:t>an overheated room</w:t>
      </w:r>
      <w:r w:rsidR="00462246">
        <w:t xml:space="preserve"> and/or crying in children - </w:t>
      </w:r>
      <w:r w:rsidR="00D44C2D">
        <w:t xml:space="preserve">temperature can </w:t>
      </w:r>
      <w:r w:rsidR="00462246">
        <w:t>increase by</w:t>
      </w:r>
      <w:r w:rsidR="00D44C2D">
        <w:t xml:space="preserve"> a degree or two.</w:t>
      </w:r>
    </w:p>
    <w:p w14:paraId="2394A799" w14:textId="77777777" w:rsidR="00D44C2D" w:rsidRDefault="00462246" w:rsidP="004B5335">
      <w:pPr>
        <w:jc w:val="both"/>
      </w:pPr>
      <w:r>
        <w:t>In both children and adults, f</w:t>
      </w:r>
      <w:r w:rsidR="00D44C2D">
        <w:t xml:space="preserve">evers are most commonly a </w:t>
      </w:r>
      <w:r>
        <w:t xml:space="preserve">natural </w:t>
      </w:r>
      <w:r w:rsidR="00D44C2D">
        <w:t>reaction to i</w:t>
      </w:r>
      <w:r>
        <w:t>nfection</w:t>
      </w:r>
      <w:r w:rsidR="00D44C2D">
        <w:t xml:space="preserve">. Other </w:t>
      </w:r>
      <w:r>
        <w:t xml:space="preserve">explanations for a fever (if applicable) </w:t>
      </w:r>
      <w:r w:rsidR="00D44C2D">
        <w:t xml:space="preserve">include transfusion reactions, juvenile rheumatoid arthritis, tumors, </w:t>
      </w:r>
      <w:proofErr w:type="gramStart"/>
      <w:r w:rsidR="00D44C2D">
        <w:t>trauma causing inflammatory reactions, immunizations, allergic reactions, dehydration, medication (including so</w:t>
      </w:r>
      <w:r>
        <w:t xml:space="preserve">me antihistamines, antibiotics </w:t>
      </w:r>
      <w:r w:rsidR="00D44C2D">
        <w:t xml:space="preserve">or an </w:t>
      </w:r>
      <w:r>
        <w:t>too much aspirin) and</w:t>
      </w:r>
      <w:r w:rsidR="00D44C2D">
        <w:t xml:space="preserve"> teething</w:t>
      </w:r>
      <w:r>
        <w:t xml:space="preserve"> in infants</w:t>
      </w:r>
      <w:proofErr w:type="gramEnd"/>
      <w:r w:rsidR="00D44C2D">
        <w:t xml:space="preserve">. </w:t>
      </w:r>
    </w:p>
    <w:p w14:paraId="18EE708D" w14:textId="77777777" w:rsidR="00D44C2D" w:rsidRDefault="00D44C2D" w:rsidP="00FC1DAA">
      <w:pPr>
        <w:jc w:val="both"/>
      </w:pPr>
      <w:r>
        <w:t xml:space="preserve">When an infectious “micro-organism” stimulates white blood cells, a substance is released that signals the body to increase </w:t>
      </w:r>
      <w:r w:rsidR="00FC1DAA">
        <w:t>its</w:t>
      </w:r>
      <w:r>
        <w:t xml:space="preserve"> temperature. </w:t>
      </w:r>
      <w:r w:rsidR="00FC1DAA">
        <w:t xml:space="preserve">The body </w:t>
      </w:r>
      <w:r w:rsidR="00462246">
        <w:t>generates heat</w:t>
      </w:r>
      <w:r w:rsidR="00FC1DAA">
        <w:t xml:space="preserve"> by increasing it</w:t>
      </w:r>
      <w:r w:rsidR="00462246">
        <w:t>s metabolism or shivering</w:t>
      </w:r>
      <w:r w:rsidR="00FC1DAA">
        <w:t xml:space="preserve">. </w:t>
      </w:r>
      <w:r w:rsidR="00462246">
        <w:t xml:space="preserve">In addition, heat loss is minimized in the body </w:t>
      </w:r>
      <w:r w:rsidR="00FC1DAA">
        <w:t xml:space="preserve">by restricting blood flow to the skin, giving it a pale appearance. </w:t>
      </w:r>
      <w:r w:rsidR="00462246">
        <w:t xml:space="preserve">As the </w:t>
      </w:r>
      <w:r w:rsidR="00FC1DAA">
        <w:t xml:space="preserve">temperature </w:t>
      </w:r>
      <w:r w:rsidR="00462246">
        <w:t>rises</w:t>
      </w:r>
      <w:r w:rsidR="00FC1DAA">
        <w:t xml:space="preserve"> the skin flushes and </w:t>
      </w:r>
      <w:r w:rsidR="00462246">
        <w:t>you may start to sweat</w:t>
      </w:r>
      <w:r w:rsidR="00FC1DAA">
        <w:t xml:space="preserve">. </w:t>
      </w:r>
      <w:r w:rsidR="00462246">
        <w:t>You</w:t>
      </w:r>
      <w:r w:rsidR="00FC1DAA">
        <w:t xml:space="preserve"> may also lose </w:t>
      </w:r>
      <w:r w:rsidR="00462246">
        <w:t>your</w:t>
      </w:r>
      <w:r w:rsidR="00FC1DAA">
        <w:t xml:space="preserve"> ap</w:t>
      </w:r>
      <w:r w:rsidR="00462246">
        <w:t>petite and feel lethargic, achy</w:t>
      </w:r>
      <w:r w:rsidR="00FC1DAA">
        <w:t xml:space="preserve"> and sleepy. In newborns</w:t>
      </w:r>
      <w:r w:rsidR="00462246">
        <w:t>,</w:t>
      </w:r>
      <w:r w:rsidR="00FC1DAA">
        <w:t xml:space="preserve"> these symptoms </w:t>
      </w:r>
      <w:r w:rsidR="00462246">
        <w:t xml:space="preserve">may occur before they generate a </w:t>
      </w:r>
      <w:r w:rsidR="00FC1DAA">
        <w:t>fever.</w:t>
      </w:r>
    </w:p>
    <w:p w14:paraId="0E608E25" w14:textId="77777777" w:rsidR="00FC1DAA" w:rsidRDefault="00FC1DAA" w:rsidP="00FC1DAA">
      <w:pPr>
        <w:jc w:val="both"/>
      </w:pPr>
      <w:r>
        <w:t xml:space="preserve">A basic fever can be thought of as the immune system working at its </w:t>
      </w:r>
      <w:proofErr w:type="gramStart"/>
      <w:r>
        <w:t>best</w:t>
      </w:r>
      <w:proofErr w:type="gramEnd"/>
      <w:r w:rsidR="00462246">
        <w:t xml:space="preserve"> as this is nature’s way of fighting an infection</w:t>
      </w:r>
      <w:r>
        <w:t xml:space="preserve">. </w:t>
      </w:r>
      <w:r w:rsidR="00462246">
        <w:t xml:space="preserve">There are many purposes for a fever: </w:t>
      </w:r>
    </w:p>
    <w:p w14:paraId="2939C868" w14:textId="77777777" w:rsidR="00FC1DAA" w:rsidRDefault="00FC1DAA" w:rsidP="00FC1DAA">
      <w:pPr>
        <w:pStyle w:val="ListParagraph"/>
        <w:numPr>
          <w:ilvl w:val="0"/>
          <w:numId w:val="1"/>
        </w:numPr>
        <w:jc w:val="both"/>
      </w:pPr>
      <w:r w:rsidRPr="00462246">
        <w:rPr>
          <w:u w:val="single"/>
        </w:rPr>
        <w:t>The temperature has specific functions</w:t>
      </w:r>
      <w:r>
        <w:t>:</w:t>
      </w:r>
    </w:p>
    <w:p w14:paraId="28CA02A4" w14:textId="77777777" w:rsidR="00FC1DAA" w:rsidRDefault="00FC1DAA" w:rsidP="00AD298B">
      <w:pPr>
        <w:pStyle w:val="ListParagraph"/>
        <w:numPr>
          <w:ilvl w:val="0"/>
          <w:numId w:val="3"/>
        </w:numPr>
        <w:spacing w:after="120"/>
        <w:jc w:val="both"/>
      </w:pPr>
      <w:r>
        <w:t xml:space="preserve">37°C </w:t>
      </w:r>
      <w:r>
        <w:tab/>
      </w:r>
      <w:r>
        <w:tab/>
        <w:t xml:space="preserve">(98.6°F) </w:t>
      </w:r>
      <w:r>
        <w:tab/>
        <w:t>Normal body temperature</w:t>
      </w:r>
    </w:p>
    <w:p w14:paraId="68D424A5" w14:textId="77777777" w:rsidR="00FC1DAA" w:rsidRDefault="00FC1DAA" w:rsidP="00AD298B">
      <w:pPr>
        <w:pStyle w:val="ListParagraph"/>
        <w:numPr>
          <w:ilvl w:val="0"/>
          <w:numId w:val="3"/>
        </w:numPr>
        <w:spacing w:after="120"/>
        <w:jc w:val="both"/>
      </w:pPr>
      <w:r>
        <w:t>At 39.5°C</w:t>
      </w:r>
      <w:r>
        <w:tab/>
        <w:t>(103.1°F)</w:t>
      </w:r>
      <w:r>
        <w:tab/>
        <w:t>Bacteriostatic (Stops the microbes from growing)</w:t>
      </w:r>
    </w:p>
    <w:p w14:paraId="2D8EAA54" w14:textId="77777777" w:rsidR="00FC1DAA" w:rsidRDefault="00FC1DAA" w:rsidP="002C4D9F">
      <w:pPr>
        <w:pStyle w:val="ListParagraph"/>
        <w:numPr>
          <w:ilvl w:val="0"/>
          <w:numId w:val="3"/>
        </w:numPr>
        <w:spacing w:after="120"/>
        <w:jc w:val="both"/>
      </w:pPr>
      <w:r>
        <w:t>At 40.5°C</w:t>
      </w:r>
      <w:r>
        <w:tab/>
        <w:t>(104.9°F)</w:t>
      </w:r>
      <w:r>
        <w:tab/>
      </w:r>
      <w:proofErr w:type="spellStart"/>
      <w:r>
        <w:t>Bacteriolytic</w:t>
      </w:r>
      <w:proofErr w:type="spellEnd"/>
      <w:r>
        <w:t xml:space="preserve"> (Kills microbes and is the best antibiotic)</w:t>
      </w:r>
    </w:p>
    <w:p w14:paraId="552930EE" w14:textId="77777777" w:rsidR="00FC1DAA" w:rsidRDefault="00FC1DAA" w:rsidP="00AD298B">
      <w:pPr>
        <w:pStyle w:val="ListParagraph"/>
        <w:numPr>
          <w:ilvl w:val="0"/>
          <w:numId w:val="3"/>
        </w:numPr>
        <w:spacing w:after="240"/>
        <w:ind w:hanging="357"/>
        <w:jc w:val="both"/>
      </w:pPr>
      <w:r>
        <w:t>At 42°C</w:t>
      </w:r>
      <w:r>
        <w:tab/>
      </w:r>
      <w:r>
        <w:tab/>
        <w:t>(107.6°F)</w:t>
      </w:r>
      <w:r>
        <w:tab/>
        <w:t>Cellulolytic (Kills cells in the body)</w:t>
      </w:r>
    </w:p>
    <w:p w14:paraId="28470130" w14:textId="77777777" w:rsidR="00AD298B" w:rsidRDefault="00AD298B" w:rsidP="00AD298B">
      <w:pPr>
        <w:pStyle w:val="ListParagraph"/>
        <w:numPr>
          <w:ilvl w:val="0"/>
          <w:numId w:val="1"/>
        </w:numPr>
        <w:spacing w:after="240"/>
        <w:ind w:hanging="357"/>
        <w:jc w:val="both"/>
      </w:pPr>
      <w:r w:rsidRPr="00AD298B">
        <w:rPr>
          <w:u w:val="single"/>
        </w:rPr>
        <w:t>Stimulate Thyroid</w:t>
      </w:r>
      <w:r>
        <w:t>: Helps to eliminate toxins speeding up metabolism</w:t>
      </w:r>
    </w:p>
    <w:p w14:paraId="47056966" w14:textId="77777777" w:rsidR="00AD298B" w:rsidRDefault="00AD298B" w:rsidP="00AD298B">
      <w:pPr>
        <w:pStyle w:val="ListParagraph"/>
        <w:numPr>
          <w:ilvl w:val="0"/>
          <w:numId w:val="1"/>
        </w:numPr>
        <w:spacing w:after="240"/>
        <w:jc w:val="both"/>
      </w:pPr>
      <w:r w:rsidRPr="00AD298B">
        <w:rPr>
          <w:u w:val="single"/>
        </w:rPr>
        <w:t>Increase Circulation</w:t>
      </w:r>
      <w:r>
        <w:t>: Increase</w:t>
      </w:r>
      <w:r w:rsidR="00462246">
        <w:t>d</w:t>
      </w:r>
      <w:r>
        <w:t xml:space="preserve"> respiratory and heart rate</w:t>
      </w:r>
      <w:r w:rsidR="00462246">
        <w:t>s</w:t>
      </w:r>
      <w:r>
        <w:t xml:space="preserve"> will increase blood flow</w:t>
      </w:r>
    </w:p>
    <w:p w14:paraId="35A95B87" w14:textId="77777777" w:rsidR="00AD298B" w:rsidRDefault="00AD298B" w:rsidP="00AD298B">
      <w:pPr>
        <w:pStyle w:val="ListParagraph"/>
        <w:numPr>
          <w:ilvl w:val="0"/>
          <w:numId w:val="1"/>
        </w:numPr>
        <w:spacing w:after="240"/>
        <w:jc w:val="both"/>
      </w:pPr>
      <w:r>
        <w:rPr>
          <w:u w:val="single"/>
        </w:rPr>
        <w:t xml:space="preserve">Increase </w:t>
      </w:r>
      <w:r w:rsidRPr="00AD298B">
        <w:rPr>
          <w:u w:val="single"/>
        </w:rPr>
        <w:t>Liver Activity</w:t>
      </w:r>
      <w:r>
        <w:t xml:space="preserve">: </w:t>
      </w:r>
    </w:p>
    <w:p w14:paraId="3D290BFB" w14:textId="77777777" w:rsidR="00AD298B" w:rsidRDefault="00AD298B" w:rsidP="00AD298B">
      <w:pPr>
        <w:pStyle w:val="ListParagraph"/>
        <w:numPr>
          <w:ilvl w:val="1"/>
          <w:numId w:val="1"/>
        </w:numPr>
        <w:spacing w:after="240"/>
        <w:jc w:val="both"/>
      </w:pPr>
      <w:r w:rsidRPr="00AD298B">
        <w:t>Mechanically</w:t>
      </w:r>
      <w:r w:rsidR="00462246">
        <w:t>,</w:t>
      </w:r>
      <w:r w:rsidRPr="00AD298B">
        <w:t xml:space="preserve"> the liver is stimulated with breathing faster, </w:t>
      </w:r>
      <w:r>
        <w:t>the motion of the diaphragm pushes on the liver, increa</w:t>
      </w:r>
      <w:r w:rsidR="00462246">
        <w:t>sing the circulation within it</w:t>
      </w:r>
      <w:r>
        <w:t xml:space="preserve"> and the increased heat leads to increased elimination</w:t>
      </w:r>
    </w:p>
    <w:p w14:paraId="6ABD7007" w14:textId="77777777" w:rsidR="00AD298B" w:rsidRDefault="00AD298B" w:rsidP="00AD298B">
      <w:pPr>
        <w:pStyle w:val="ListParagraph"/>
        <w:numPr>
          <w:ilvl w:val="1"/>
          <w:numId w:val="1"/>
        </w:numPr>
        <w:spacing w:after="240"/>
        <w:jc w:val="both"/>
      </w:pPr>
      <w:r>
        <w:t xml:space="preserve">There is an increase </w:t>
      </w:r>
      <w:r w:rsidR="002C4D9F">
        <w:t xml:space="preserve">in the </w:t>
      </w:r>
      <w:r>
        <w:t>production of proteins s</w:t>
      </w:r>
      <w:r w:rsidR="002C4D9F">
        <w:t xml:space="preserve">o the body can make more molecules </w:t>
      </w:r>
      <w:r w:rsidR="00462246">
        <w:t>to support</w:t>
      </w:r>
      <w:r w:rsidR="002C4D9F">
        <w:t xml:space="preserve"> immunity</w:t>
      </w:r>
    </w:p>
    <w:p w14:paraId="007FA034" w14:textId="77777777" w:rsidR="002C4D9F" w:rsidRDefault="002C4D9F" w:rsidP="002C4D9F">
      <w:pPr>
        <w:pStyle w:val="ListParagraph"/>
        <w:numPr>
          <w:ilvl w:val="0"/>
          <w:numId w:val="1"/>
        </w:numPr>
        <w:spacing w:after="240"/>
        <w:jc w:val="both"/>
      </w:pPr>
      <w:r w:rsidRPr="00462246">
        <w:rPr>
          <w:u w:val="single"/>
        </w:rPr>
        <w:t>Helps Kills Microbes</w:t>
      </w:r>
      <w:r w:rsidR="00462246">
        <w:t xml:space="preserve">: A mild fever increases </w:t>
      </w:r>
      <w:r>
        <w:t>white blood cells (immune cells) that kill cells infected with viruses, bacteria, fungi, and cancer. It also improves the destruction of bacteria and impairs the replication of many bacteria and viruses.</w:t>
      </w:r>
    </w:p>
    <w:p w14:paraId="3B318E55" w14:textId="77777777" w:rsidR="002C4D9F" w:rsidRDefault="002C4D9F" w:rsidP="002C4D9F">
      <w:pPr>
        <w:spacing w:after="240"/>
        <w:jc w:val="both"/>
      </w:pPr>
      <w:r>
        <w:lastRenderedPageBreak/>
        <w:t xml:space="preserve">Since fevers can be very helpful, </w:t>
      </w:r>
      <w:r w:rsidR="00F646CD">
        <w:t>the effective</w:t>
      </w:r>
      <w:r>
        <w:t xml:space="preserve"> temperature </w:t>
      </w:r>
      <w:r w:rsidR="00F646CD">
        <w:t>range for a fever is</w:t>
      </w:r>
      <w:r>
        <w:t xml:space="preserve"> 39°C to 40.5°C (102.2°F to 104.9°F). As seen above, there are many benefits to fever. That is why it is best not to decrease </w:t>
      </w:r>
      <w:r w:rsidR="00F646CD">
        <w:t xml:space="preserve">or suppress </w:t>
      </w:r>
      <w:r>
        <w:t>the fever with acetaminophen (Ty</w:t>
      </w:r>
      <w:r w:rsidR="00F646CD">
        <w:t>lenol</w:t>
      </w:r>
      <w:r>
        <w:t xml:space="preserve"> or </w:t>
      </w:r>
      <w:proofErr w:type="spellStart"/>
      <w:r>
        <w:t>Tempra</w:t>
      </w:r>
      <w:proofErr w:type="spellEnd"/>
      <w:r>
        <w:t>) or Ibuprofen (Advil). Watch your child and make sure they do not get dehydrated. The fever is too high if your child flops like flowers, their eyes are rolling or their mouth is sag</w:t>
      </w:r>
      <w:r w:rsidR="00F646CD">
        <w:t>ging or dry. In extreme and rare cases, your</w:t>
      </w:r>
      <w:r>
        <w:t xml:space="preserve"> child may have </w:t>
      </w:r>
      <w:r w:rsidR="00F646CD">
        <w:t xml:space="preserve">a </w:t>
      </w:r>
      <w:r>
        <w:t xml:space="preserve">febrile seizure. The </w:t>
      </w:r>
      <w:proofErr w:type="gramStart"/>
      <w:r>
        <w:t>seizures look</w:t>
      </w:r>
      <w:r w:rsidR="00F646CD">
        <w:t>s</w:t>
      </w:r>
      <w:proofErr w:type="gramEnd"/>
      <w:r>
        <w:t xml:space="preserve"> scary, but there has been no evidence that they cause permanent damage. Ensure that if any of the above situations occur, your child is look</w:t>
      </w:r>
      <w:r w:rsidR="00F646CD">
        <w:t>ed</w:t>
      </w:r>
      <w:r>
        <w:t xml:space="preserve"> at by </w:t>
      </w:r>
      <w:r w:rsidR="00F646CD">
        <w:t>your</w:t>
      </w:r>
      <w:r>
        <w:t xml:space="preserve"> </w:t>
      </w:r>
      <w:r w:rsidR="00F646CD">
        <w:t>ND, MD</w:t>
      </w:r>
      <w:r>
        <w:t xml:space="preserve"> or taken to the ER. If dehydration is severe, you may have to take your child to the ER in order to become rehydrated. </w:t>
      </w:r>
    </w:p>
    <w:p w14:paraId="772E297E" w14:textId="77777777" w:rsidR="002C4D9F" w:rsidRDefault="002C4D9F" w:rsidP="002C4D9F">
      <w:pPr>
        <w:spacing w:after="240"/>
        <w:jc w:val="both"/>
      </w:pPr>
      <w:r>
        <w:t xml:space="preserve">Some strategies to help avoid the above complications: </w:t>
      </w:r>
    </w:p>
    <w:p w14:paraId="40FAD18A" w14:textId="77777777" w:rsidR="002C4D9F" w:rsidRDefault="002C4D9F" w:rsidP="002C4D9F">
      <w:pPr>
        <w:pStyle w:val="ListParagraph"/>
        <w:numPr>
          <w:ilvl w:val="0"/>
          <w:numId w:val="4"/>
        </w:numPr>
        <w:spacing w:after="240"/>
        <w:jc w:val="both"/>
      </w:pPr>
      <w:r>
        <w:t>Ensure your child stays hydrated. They may not be hungry, but make sure they are drinking fluids</w:t>
      </w:r>
      <w:r w:rsidR="00F646CD">
        <w:t xml:space="preserve"> – preferably water (remember – water is nature’s juice as Dr. Chris loves to say!)</w:t>
      </w:r>
      <w:r w:rsidR="00C53FD9">
        <w:t xml:space="preserve">, bone or vegetable broth*, </w:t>
      </w:r>
      <w:r w:rsidR="00C53FD9">
        <w:t xml:space="preserve">other clear non-creamy broths, spring water and herbal teas (chamomile, ginger, peppermint, </w:t>
      </w:r>
      <w:proofErr w:type="spellStart"/>
      <w:r w:rsidR="00C53FD9">
        <w:t>licorice</w:t>
      </w:r>
      <w:proofErr w:type="spellEnd"/>
      <w:r w:rsidR="00C53FD9">
        <w:t xml:space="preserve"> root</w:t>
      </w:r>
      <w:r>
        <w:t xml:space="preserve">. </w:t>
      </w:r>
      <w:proofErr w:type="spellStart"/>
      <w:r w:rsidR="00F646CD">
        <w:t>Endur</w:t>
      </w:r>
      <w:r>
        <w:t>ly</w:t>
      </w:r>
      <w:r w:rsidR="00F646CD">
        <w:t>t</w:t>
      </w:r>
      <w:r w:rsidR="00C53FD9">
        <w:t>e</w:t>
      </w:r>
      <w:proofErr w:type="spellEnd"/>
      <w:r w:rsidR="00C53FD9">
        <w:t xml:space="preserve"> is </w:t>
      </w:r>
      <w:r>
        <w:t xml:space="preserve">an electrolyte powder </w:t>
      </w:r>
      <w:r w:rsidR="00F646CD">
        <w:t>available at the clinic</w:t>
      </w:r>
      <w:r w:rsidR="00C53FD9">
        <w:t xml:space="preserve"> </w:t>
      </w:r>
      <w:r w:rsidR="00F646CD">
        <w:t>can be added to the water</w:t>
      </w:r>
      <w:r w:rsidR="00C53FD9">
        <w:t>. For a breastfeeding child, ens</w:t>
      </w:r>
      <w:r w:rsidR="00481E96">
        <w:t>ure they are nursing as often as they can while mom drinks the teas and soups.</w:t>
      </w:r>
    </w:p>
    <w:p w14:paraId="71458441" w14:textId="77777777" w:rsidR="00C53FD9" w:rsidRDefault="00C53FD9" w:rsidP="002C4D9F">
      <w:pPr>
        <w:pStyle w:val="ListParagraph"/>
        <w:numPr>
          <w:ilvl w:val="0"/>
          <w:numId w:val="4"/>
        </w:numPr>
        <w:spacing w:after="240"/>
        <w:jc w:val="both"/>
      </w:pPr>
      <w:r>
        <w:t>You can do the following to h</w:t>
      </w:r>
      <w:r w:rsidR="00481E96">
        <w:t>elp decrease the temperature</w:t>
      </w:r>
      <w:r>
        <w:t xml:space="preserve">: </w:t>
      </w:r>
    </w:p>
    <w:p w14:paraId="12EFABC0" w14:textId="77777777" w:rsidR="00C53FD9" w:rsidRDefault="00C53FD9" w:rsidP="00C53FD9">
      <w:pPr>
        <w:pStyle w:val="ListParagraph"/>
        <w:numPr>
          <w:ilvl w:val="1"/>
          <w:numId w:val="4"/>
        </w:numPr>
        <w:spacing w:after="240"/>
        <w:jc w:val="both"/>
      </w:pPr>
      <w:proofErr w:type="gramStart"/>
      <w:r>
        <w:t>sponge</w:t>
      </w:r>
      <w:proofErr w:type="gramEnd"/>
      <w:r>
        <w:t xml:space="preserve"> your child with warm water</w:t>
      </w:r>
    </w:p>
    <w:p w14:paraId="0F9C9B3A" w14:textId="77777777" w:rsidR="00C53FD9" w:rsidRDefault="00C53FD9" w:rsidP="00C53FD9">
      <w:pPr>
        <w:pStyle w:val="ListParagraph"/>
        <w:numPr>
          <w:ilvl w:val="1"/>
          <w:numId w:val="4"/>
        </w:numPr>
        <w:spacing w:after="240"/>
        <w:jc w:val="both"/>
      </w:pPr>
      <w:proofErr w:type="gramStart"/>
      <w:r>
        <w:t>give</w:t>
      </w:r>
      <w:proofErr w:type="gramEnd"/>
      <w:r w:rsidR="00481E96">
        <w:t xml:space="preserve"> them</w:t>
      </w:r>
      <w:r>
        <w:t xml:space="preserve"> a tepid bath</w:t>
      </w:r>
      <w:r w:rsidR="00481E96">
        <w:t xml:space="preserve"> or</w:t>
      </w:r>
    </w:p>
    <w:p w14:paraId="05FBB593" w14:textId="77777777" w:rsidR="00481E96" w:rsidRDefault="00C53FD9" w:rsidP="00C53FD9">
      <w:pPr>
        <w:pStyle w:val="ListParagraph"/>
        <w:numPr>
          <w:ilvl w:val="1"/>
          <w:numId w:val="4"/>
        </w:numPr>
        <w:spacing w:after="240"/>
        <w:jc w:val="both"/>
      </w:pPr>
      <w:proofErr w:type="gramStart"/>
      <w:r>
        <w:t>place</w:t>
      </w:r>
      <w:proofErr w:type="gramEnd"/>
      <w:r w:rsidR="00481E96">
        <w:t xml:space="preserve"> a cool/tepid cloth on their forehead and the back of their neck </w:t>
      </w:r>
    </w:p>
    <w:p w14:paraId="2471700B" w14:textId="77777777" w:rsidR="00481E96" w:rsidRDefault="00481E96" w:rsidP="002C4D9F">
      <w:pPr>
        <w:pStyle w:val="ListParagraph"/>
        <w:numPr>
          <w:ilvl w:val="0"/>
          <w:numId w:val="4"/>
        </w:numPr>
        <w:spacing w:after="240"/>
        <w:jc w:val="both"/>
      </w:pPr>
      <w:r>
        <w:t>If the temperature is still rising uncomfortably high, then you can use Apple Cider Vinegar and swab it down the spine and the bottom of the child’s feet.</w:t>
      </w:r>
    </w:p>
    <w:p w14:paraId="2EE40CD8" w14:textId="77777777" w:rsidR="00481E96" w:rsidRDefault="00481E96" w:rsidP="002C4D9F">
      <w:pPr>
        <w:pStyle w:val="ListParagraph"/>
        <w:numPr>
          <w:ilvl w:val="0"/>
          <w:numId w:val="4"/>
        </w:numPr>
        <w:spacing w:after="240"/>
        <w:jc w:val="both"/>
      </w:pPr>
      <w:r>
        <w:t>If the Apple Cider Vinegar is not working, you can use a very cold, wet hand towel and wrap your child’s arm and opposite leg</w:t>
      </w:r>
      <w:r w:rsidR="00C53FD9">
        <w:t xml:space="preserve"> (</w:t>
      </w:r>
      <w:proofErr w:type="spellStart"/>
      <w:r w:rsidR="00C53FD9">
        <w:t>ie</w:t>
      </w:r>
      <w:proofErr w:type="spellEnd"/>
      <w:r w:rsidR="00C53FD9">
        <w:t xml:space="preserve"> right arm and left leg)</w:t>
      </w:r>
      <w:r>
        <w:t xml:space="preserve">. Then bundle them up in a blanket and get them to </w:t>
      </w:r>
      <w:r w:rsidR="00C53FD9">
        <w:t>drink or sip</w:t>
      </w:r>
      <w:r>
        <w:t xml:space="preserve"> fluids or ice cubes. This allows the blood to cool down, but for </w:t>
      </w:r>
      <w:r w:rsidR="00C53FD9">
        <w:t>prevents a chill</w:t>
      </w:r>
      <w:r>
        <w:t xml:space="preserve">. Leave them for 3 to 5 minutes, and then dry them off, and wrap them in a blanket and monitor their temperature. </w:t>
      </w:r>
      <w:r w:rsidR="00C53FD9">
        <w:t>You may</w:t>
      </w:r>
      <w:r>
        <w:t xml:space="preserve"> have to r</w:t>
      </w:r>
      <w:r w:rsidR="005849BF">
        <w:t>e</w:t>
      </w:r>
      <w:r>
        <w:t>peat with the opp</w:t>
      </w:r>
      <w:r w:rsidR="005849BF">
        <w:t xml:space="preserve">osite limbs, and keep alternating </w:t>
      </w:r>
      <w:r w:rsidR="00793028">
        <w:t>this technique.</w:t>
      </w:r>
    </w:p>
    <w:p w14:paraId="7DCD92CE" w14:textId="77777777" w:rsidR="002C4D9F" w:rsidRDefault="00793028" w:rsidP="002C4D9F">
      <w:pPr>
        <w:pStyle w:val="ListParagraph"/>
        <w:numPr>
          <w:ilvl w:val="0"/>
          <w:numId w:val="4"/>
        </w:numPr>
        <w:spacing w:after="240"/>
        <w:jc w:val="both"/>
      </w:pPr>
      <w:r>
        <w:t>To help your child clear the toxins</w:t>
      </w:r>
      <w:r w:rsidR="00930304">
        <w:t xml:space="preserve">, and enable the lymph system to be at its best, you can pump the lymph system and/or use a lymph cream. The pumping is very gentle motion </w:t>
      </w:r>
      <w:r w:rsidR="00C53FD9">
        <w:t>with a pressure similar to a massage. Dr. Chris also recommends incorporating massage therapy and chiropractic care to your health care team, in addiction to working with a Naturopathic doctor.</w:t>
      </w:r>
    </w:p>
    <w:p w14:paraId="5285EEF5" w14:textId="77777777" w:rsidR="002C4D9F" w:rsidRDefault="002C4D9F" w:rsidP="002C4D9F">
      <w:pPr>
        <w:spacing w:after="240"/>
        <w:jc w:val="both"/>
      </w:pPr>
    </w:p>
    <w:p w14:paraId="772D0C3C" w14:textId="77777777" w:rsidR="002C4D9F" w:rsidRDefault="002C4D9F" w:rsidP="002C4D9F">
      <w:pPr>
        <w:spacing w:after="240"/>
        <w:jc w:val="both"/>
      </w:pPr>
    </w:p>
    <w:p w14:paraId="163B54D5" w14:textId="77777777" w:rsidR="002C4D9F" w:rsidRDefault="00C53FD9" w:rsidP="002C4D9F">
      <w:pPr>
        <w:spacing w:after="240"/>
        <w:jc w:val="both"/>
      </w:pPr>
      <w:r>
        <w:t>*G</w:t>
      </w:r>
      <w:r>
        <w:t>reen vegetable broth</w:t>
      </w:r>
      <w:r>
        <w:t xml:space="preserve">: </w:t>
      </w:r>
      <w:r>
        <w:t>steam 3 to 5 green vegetables and put the whole mixture into a blender and puree. This is used for children who are eating solid food</w:t>
      </w:r>
      <w:r>
        <w:t>. For bone broth – it is recommended to simmer</w:t>
      </w:r>
      <w:bookmarkStart w:id="0" w:name="_GoBack"/>
      <w:bookmarkEnd w:id="0"/>
      <w:r>
        <w:t xml:space="preserve"> organic bones (chicken, beef, fish </w:t>
      </w:r>
      <w:proofErr w:type="spellStart"/>
      <w:r>
        <w:t>etc</w:t>
      </w:r>
      <w:proofErr w:type="spellEnd"/>
      <w:r>
        <w:t xml:space="preserve">) for 24-48 hours to maximize nutritional content from a mineral perspective. </w:t>
      </w:r>
    </w:p>
    <w:p w14:paraId="7D322CBE" w14:textId="77777777" w:rsidR="00C53FD9" w:rsidRPr="00AD298B" w:rsidRDefault="00C53FD9" w:rsidP="002C4D9F">
      <w:pPr>
        <w:spacing w:after="240"/>
        <w:jc w:val="both"/>
      </w:pPr>
    </w:p>
    <w:sectPr w:rsidR="00C53FD9" w:rsidRPr="00AD298B" w:rsidSect="00A2101B">
      <w:headerReference w:type="default" r:id="rId9"/>
      <w:foot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C2DCF" w14:textId="77777777" w:rsidR="00F646CD" w:rsidRDefault="00F646CD" w:rsidP="00255473">
      <w:pPr>
        <w:spacing w:after="0" w:line="240" w:lineRule="auto"/>
      </w:pPr>
      <w:r>
        <w:separator/>
      </w:r>
    </w:p>
  </w:endnote>
  <w:endnote w:type="continuationSeparator" w:id="0">
    <w:p w14:paraId="5D304E08" w14:textId="77777777" w:rsidR="00F646CD" w:rsidRDefault="00F646CD" w:rsidP="00255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Shonar Bangla">
    <w:altName w:val="Andale Mono"/>
    <w:charset w:val="00"/>
    <w:family w:val="swiss"/>
    <w:pitch w:val="variable"/>
    <w:sig w:usb0="0001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37582" w14:textId="77777777" w:rsidR="00F646CD" w:rsidRDefault="00C53FD9">
    <w:pPr>
      <w:pStyle w:val="Footer"/>
    </w:pPr>
    <w:r>
      <w:t>Referenced and edited from</w:t>
    </w:r>
    <w:r w:rsidR="00F646CD">
      <w:t>: Dr. Lena Kim, ND</w:t>
    </w:r>
    <w:r>
      <w:t xml:space="preserve"> Fever handout</w:t>
    </w:r>
  </w:p>
  <w:p w14:paraId="181FC5CF" w14:textId="77777777" w:rsidR="00F646CD" w:rsidRDefault="00F646CD">
    <w:pPr>
      <w:pStyle w:val="Footer"/>
    </w:pPr>
  </w:p>
  <w:p w14:paraId="15F457EA" w14:textId="77777777" w:rsidR="00F646CD" w:rsidRDefault="00F646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B6C2A" w14:textId="77777777" w:rsidR="00F646CD" w:rsidRDefault="00F646CD" w:rsidP="00255473">
      <w:pPr>
        <w:spacing w:after="0" w:line="240" w:lineRule="auto"/>
      </w:pPr>
      <w:r>
        <w:separator/>
      </w:r>
    </w:p>
  </w:footnote>
  <w:footnote w:type="continuationSeparator" w:id="0">
    <w:p w14:paraId="25431C63" w14:textId="77777777" w:rsidR="00F646CD" w:rsidRDefault="00F646CD" w:rsidP="002554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92A37" w14:textId="77777777" w:rsidR="00C53FD9" w:rsidRDefault="00C53FD9">
    <w:pPr>
      <w:pStyle w:val="Header"/>
    </w:pPr>
  </w:p>
  <w:p w14:paraId="73852810" w14:textId="77777777" w:rsidR="00C53FD9" w:rsidRDefault="00C53FD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628" w:type="dxa"/>
      <w:tblLook w:val="00A0" w:firstRow="1" w:lastRow="0" w:firstColumn="1" w:lastColumn="0" w:noHBand="0" w:noVBand="0"/>
    </w:tblPr>
    <w:tblGrid>
      <w:gridCol w:w="3969"/>
      <w:gridCol w:w="6379"/>
    </w:tblGrid>
    <w:tr w:rsidR="00F646CD" w:rsidRPr="000553AD" w14:paraId="7FEE9FCF" w14:textId="77777777" w:rsidTr="00F646CD">
      <w:tc>
        <w:tcPr>
          <w:tcW w:w="3969" w:type="dxa"/>
          <w:hideMark/>
        </w:tcPr>
        <w:p w14:paraId="1E5CB5EF" w14:textId="77777777" w:rsidR="00F646CD" w:rsidRDefault="00F646CD" w:rsidP="004B5335">
          <w:pPr>
            <w:spacing w:before="2" w:after="2"/>
            <w:jc w:val="center"/>
          </w:pPr>
          <w:r>
            <w:rPr>
              <w:noProof/>
              <w:lang w:val="en-US"/>
            </w:rPr>
            <w:drawing>
              <wp:inline distT="0" distB="0" distL="0" distR="0" wp14:anchorId="613BF947" wp14:editId="54D6FF5E">
                <wp:extent cx="1645920" cy="97536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975360"/>
                        </a:xfrm>
                        <a:prstGeom prst="rect">
                          <a:avLst/>
                        </a:prstGeom>
                        <a:noFill/>
                        <a:ln>
                          <a:noFill/>
                        </a:ln>
                      </pic:spPr>
                    </pic:pic>
                  </a:graphicData>
                </a:graphic>
              </wp:inline>
            </w:drawing>
          </w:r>
        </w:p>
      </w:tc>
      <w:tc>
        <w:tcPr>
          <w:tcW w:w="6379" w:type="dxa"/>
        </w:tcPr>
        <w:p w14:paraId="65BC5A81" w14:textId="77777777" w:rsidR="00F646CD" w:rsidRDefault="00F646CD" w:rsidP="004B5335">
          <w:pPr>
            <w:pStyle w:val="Footer"/>
            <w:spacing w:line="240" w:lineRule="atLeast"/>
            <w:jc w:val="center"/>
            <w:rPr>
              <w:rFonts w:ascii="Century Schoolbook" w:hAnsi="Century Schoolbook" w:cs="Shonar Bangla"/>
              <w:b/>
              <w:szCs w:val="26"/>
            </w:rPr>
          </w:pPr>
          <w:r>
            <w:rPr>
              <w:rFonts w:ascii="Century Schoolbook" w:hAnsi="Century Schoolbook" w:cs="Shonar Bangla"/>
              <w:b/>
              <w:szCs w:val="26"/>
            </w:rPr>
            <w:t xml:space="preserve">Dr. </w:t>
          </w:r>
          <w:proofErr w:type="spellStart"/>
          <w:r>
            <w:rPr>
              <w:rFonts w:ascii="Century Schoolbook" w:hAnsi="Century Schoolbook" w:cs="Shonar Bangla"/>
              <w:b/>
              <w:szCs w:val="26"/>
            </w:rPr>
            <w:t>Bjorndal</w:t>
          </w:r>
          <w:proofErr w:type="spellEnd"/>
          <w:r>
            <w:rPr>
              <w:rFonts w:ascii="Century Schoolbook" w:hAnsi="Century Schoolbook" w:cs="Shonar Bangla"/>
              <w:b/>
              <w:szCs w:val="26"/>
            </w:rPr>
            <w:t xml:space="preserve">  </w:t>
          </w:r>
          <w:r>
            <w:rPr>
              <w:rFonts w:ascii="Georgia" w:hAnsi="Georgia"/>
              <w:b/>
            </w:rPr>
            <w:t xml:space="preserve">¤ </w:t>
          </w:r>
          <w:r>
            <w:rPr>
              <w:rFonts w:ascii="Century Schoolbook" w:hAnsi="Century Schoolbook" w:cs="Shonar Bangla"/>
              <w:b/>
              <w:szCs w:val="26"/>
            </w:rPr>
            <w:t xml:space="preserve">Dr. </w:t>
          </w:r>
          <w:proofErr w:type="spellStart"/>
          <w:r>
            <w:rPr>
              <w:rFonts w:ascii="Century Schoolbook" w:hAnsi="Century Schoolbook" w:cs="Shonar Bangla"/>
              <w:b/>
              <w:szCs w:val="26"/>
            </w:rPr>
            <w:t>Haarsma</w:t>
          </w:r>
          <w:proofErr w:type="spellEnd"/>
          <w:r>
            <w:rPr>
              <w:rFonts w:ascii="Century Schoolbook" w:hAnsi="Century Schoolbook" w:cs="Shonar Bangla"/>
              <w:b/>
              <w:szCs w:val="26"/>
            </w:rPr>
            <w:t xml:space="preserve">  </w:t>
          </w:r>
          <w:r>
            <w:rPr>
              <w:rFonts w:ascii="Georgia" w:hAnsi="Georgia"/>
              <w:b/>
            </w:rPr>
            <w:t>¤</w:t>
          </w:r>
          <w:r>
            <w:rPr>
              <w:rFonts w:ascii="Century Schoolbook" w:hAnsi="Century Schoolbook" w:cs="Shonar Bangla"/>
              <w:b/>
              <w:szCs w:val="26"/>
            </w:rPr>
            <w:t xml:space="preserve"> </w:t>
          </w:r>
          <w:r>
            <w:rPr>
              <w:rFonts w:ascii="Baskerville Old Face" w:hAnsi="Baskerville Old Face"/>
              <w:szCs w:val="26"/>
            </w:rPr>
            <w:t xml:space="preserve"> </w:t>
          </w:r>
          <w:r>
            <w:rPr>
              <w:rFonts w:ascii="Century Schoolbook" w:hAnsi="Century Schoolbook" w:cs="Shonar Bangla"/>
              <w:b/>
              <w:szCs w:val="26"/>
            </w:rPr>
            <w:t>Dr. Mason-Wood</w:t>
          </w:r>
        </w:p>
        <w:p w14:paraId="05E8E80D" w14:textId="77777777" w:rsidR="00F646CD" w:rsidRDefault="00F646CD" w:rsidP="00F646CD">
          <w:pPr>
            <w:pStyle w:val="Footer"/>
            <w:spacing w:line="240" w:lineRule="atLeast"/>
            <w:jc w:val="center"/>
            <w:rPr>
              <w:rFonts w:ascii="Century Schoolbook" w:hAnsi="Century Schoolbook"/>
            </w:rPr>
          </w:pPr>
          <w:r>
            <w:rPr>
              <w:rFonts w:ascii="Georgia" w:hAnsi="Georgia"/>
            </w:rPr>
            <w:t xml:space="preserve">     </w:t>
          </w:r>
        </w:p>
        <w:p w14:paraId="531ADE63" w14:textId="77777777" w:rsidR="00F646CD" w:rsidRDefault="00F646CD" w:rsidP="00F646CD">
          <w:pPr>
            <w:pStyle w:val="Footer"/>
            <w:spacing w:line="240" w:lineRule="atLeast"/>
            <w:jc w:val="center"/>
            <w:rPr>
              <w:rFonts w:ascii="Century Schoolbook" w:hAnsi="Century Schoolbook" w:cs="Shonar Bangla"/>
            </w:rPr>
          </w:pPr>
          <w:r>
            <w:rPr>
              <w:rFonts w:ascii="Century Schoolbook" w:hAnsi="Century Schoolbook" w:cs="Shonar Bangla"/>
            </w:rPr>
            <w:t>200-6650 177</w:t>
          </w:r>
          <w:r>
            <w:rPr>
              <w:rFonts w:ascii="Century Schoolbook" w:hAnsi="Century Schoolbook" w:cs="Shonar Bangla"/>
              <w:vertAlign w:val="superscript"/>
            </w:rPr>
            <w:t>th</w:t>
          </w:r>
          <w:r>
            <w:rPr>
              <w:rFonts w:ascii="Century Schoolbook" w:hAnsi="Century Schoolbook" w:cs="Shonar Bangla"/>
            </w:rPr>
            <w:t xml:space="preserve"> St NW, Edmonton, AB, T5T 4J5</w:t>
          </w:r>
        </w:p>
        <w:p w14:paraId="48D2677D" w14:textId="77777777" w:rsidR="00F646CD" w:rsidRDefault="00F646CD" w:rsidP="00F646CD">
          <w:pPr>
            <w:pStyle w:val="Footer"/>
            <w:spacing w:line="240" w:lineRule="atLeast"/>
            <w:jc w:val="center"/>
            <w:rPr>
              <w:rFonts w:ascii="Century Schoolbook" w:hAnsi="Century Schoolbook" w:cs="Shonar Bangla"/>
            </w:rPr>
          </w:pPr>
          <w:r>
            <w:rPr>
              <w:rFonts w:ascii="Century Schoolbook" w:hAnsi="Century Schoolbook" w:cs="Shonar Bangla"/>
            </w:rPr>
            <w:t>Phone: 587-521-3595   Fax: 780-669-5785</w:t>
          </w:r>
        </w:p>
        <w:p w14:paraId="4AD8F2FD" w14:textId="77777777" w:rsidR="00F646CD" w:rsidRPr="000553AD" w:rsidRDefault="00F646CD" w:rsidP="00F646CD">
          <w:pPr>
            <w:pStyle w:val="Footer"/>
            <w:spacing w:line="240" w:lineRule="atLeast"/>
            <w:ind w:left="4680" w:hanging="4680"/>
            <w:jc w:val="center"/>
            <w:rPr>
              <w:rFonts w:ascii="Century Schoolbook" w:hAnsi="Century Schoolbook" w:cs="Shonar Bangla"/>
              <w:b/>
            </w:rPr>
          </w:pPr>
          <w:r>
            <w:rPr>
              <w:rFonts w:ascii="Century Schoolbook" w:hAnsi="Century Schoolbook" w:cs="Shonar Bangla"/>
              <w:b/>
            </w:rPr>
            <w:t>www.naturalterrain.com</w:t>
          </w:r>
        </w:p>
      </w:tc>
    </w:tr>
  </w:tbl>
  <w:p w14:paraId="0075C87B" w14:textId="77777777" w:rsidR="00F646CD" w:rsidRDefault="00F646C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A667A"/>
    <w:multiLevelType w:val="hybridMultilevel"/>
    <w:tmpl w:val="7D18963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5277336"/>
    <w:multiLevelType w:val="hybridMultilevel"/>
    <w:tmpl w:val="54BAE61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7AA101F"/>
    <w:multiLevelType w:val="hybridMultilevel"/>
    <w:tmpl w:val="3F8E9A9E"/>
    <w:lvl w:ilvl="0" w:tplc="460458E8">
      <w:numFmt w:val="bullet"/>
      <w:lvlText w:val="-"/>
      <w:lvlJc w:val="left"/>
      <w:pPr>
        <w:ind w:left="1440" w:hanging="360"/>
      </w:pPr>
      <w:rPr>
        <w:rFonts w:ascii="Arial" w:eastAsia="Times New Roman"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7E0848CC"/>
    <w:multiLevelType w:val="hybridMultilevel"/>
    <w:tmpl w:val="FFB091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473"/>
    <w:rsid w:val="001B1A5A"/>
    <w:rsid w:val="00255473"/>
    <w:rsid w:val="002C4D9F"/>
    <w:rsid w:val="002E6D29"/>
    <w:rsid w:val="00462246"/>
    <w:rsid w:val="00481E96"/>
    <w:rsid w:val="004B5335"/>
    <w:rsid w:val="005849BF"/>
    <w:rsid w:val="00597E09"/>
    <w:rsid w:val="0075489A"/>
    <w:rsid w:val="00786093"/>
    <w:rsid w:val="00793028"/>
    <w:rsid w:val="007C41E1"/>
    <w:rsid w:val="00875DA7"/>
    <w:rsid w:val="00930304"/>
    <w:rsid w:val="009F5D96"/>
    <w:rsid w:val="00A2101B"/>
    <w:rsid w:val="00AD298B"/>
    <w:rsid w:val="00C53FD9"/>
    <w:rsid w:val="00D21074"/>
    <w:rsid w:val="00D44C2D"/>
    <w:rsid w:val="00F27956"/>
    <w:rsid w:val="00F646CD"/>
    <w:rsid w:val="00FC1DA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5A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73"/>
  </w:style>
  <w:style w:type="paragraph" w:styleId="Footer">
    <w:name w:val="footer"/>
    <w:basedOn w:val="Normal"/>
    <w:link w:val="FooterChar"/>
    <w:unhideWhenUsed/>
    <w:rsid w:val="00255473"/>
    <w:pPr>
      <w:tabs>
        <w:tab w:val="center" w:pos="4680"/>
        <w:tab w:val="right" w:pos="9360"/>
      </w:tabs>
      <w:spacing w:after="0" w:line="240" w:lineRule="auto"/>
    </w:pPr>
  </w:style>
  <w:style w:type="character" w:customStyle="1" w:styleId="FooterChar">
    <w:name w:val="Footer Char"/>
    <w:basedOn w:val="DefaultParagraphFont"/>
    <w:link w:val="Footer"/>
    <w:rsid w:val="00255473"/>
  </w:style>
  <w:style w:type="paragraph" w:styleId="BalloonText">
    <w:name w:val="Balloon Text"/>
    <w:basedOn w:val="Normal"/>
    <w:link w:val="BalloonTextChar"/>
    <w:uiPriority w:val="99"/>
    <w:semiHidden/>
    <w:unhideWhenUsed/>
    <w:rsid w:val="00255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473"/>
    <w:rPr>
      <w:rFonts w:ascii="Tahoma" w:hAnsi="Tahoma" w:cs="Tahoma"/>
      <w:sz w:val="16"/>
      <w:szCs w:val="16"/>
    </w:rPr>
  </w:style>
  <w:style w:type="paragraph" w:styleId="ListParagraph">
    <w:name w:val="List Paragraph"/>
    <w:basedOn w:val="Normal"/>
    <w:uiPriority w:val="34"/>
    <w:qFormat/>
    <w:rsid w:val="00FC1D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73"/>
  </w:style>
  <w:style w:type="paragraph" w:styleId="Footer">
    <w:name w:val="footer"/>
    <w:basedOn w:val="Normal"/>
    <w:link w:val="FooterChar"/>
    <w:unhideWhenUsed/>
    <w:rsid w:val="00255473"/>
    <w:pPr>
      <w:tabs>
        <w:tab w:val="center" w:pos="4680"/>
        <w:tab w:val="right" w:pos="9360"/>
      </w:tabs>
      <w:spacing w:after="0" w:line="240" w:lineRule="auto"/>
    </w:pPr>
  </w:style>
  <w:style w:type="character" w:customStyle="1" w:styleId="FooterChar">
    <w:name w:val="Footer Char"/>
    <w:basedOn w:val="DefaultParagraphFont"/>
    <w:link w:val="Footer"/>
    <w:rsid w:val="00255473"/>
  </w:style>
  <w:style w:type="paragraph" w:styleId="BalloonText">
    <w:name w:val="Balloon Text"/>
    <w:basedOn w:val="Normal"/>
    <w:link w:val="BalloonTextChar"/>
    <w:uiPriority w:val="99"/>
    <w:semiHidden/>
    <w:unhideWhenUsed/>
    <w:rsid w:val="00255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473"/>
    <w:rPr>
      <w:rFonts w:ascii="Tahoma" w:hAnsi="Tahoma" w:cs="Tahoma"/>
      <w:sz w:val="16"/>
      <w:szCs w:val="16"/>
    </w:rPr>
  </w:style>
  <w:style w:type="paragraph" w:styleId="ListParagraph">
    <w:name w:val="List Paragraph"/>
    <w:basedOn w:val="Normal"/>
    <w:uiPriority w:val="34"/>
    <w:qFormat/>
    <w:rsid w:val="00FC1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9D72E-79D7-1544-A831-2496E6171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800</Words>
  <Characters>4561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 Michael Mason-Wood</cp:lastModifiedBy>
  <cp:revision>3</cp:revision>
  <dcterms:created xsi:type="dcterms:W3CDTF">2015-03-11T23:04:00Z</dcterms:created>
  <dcterms:modified xsi:type="dcterms:W3CDTF">2015-03-11T23:24:00Z</dcterms:modified>
</cp:coreProperties>
</file>